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29" w:rsidRPr="00411E29" w:rsidRDefault="00411E29" w:rsidP="00411E2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1E29">
        <w:rPr>
          <w:rFonts w:ascii="Times New Roman" w:hAnsi="Times New Roman" w:cs="Times New Roman"/>
          <w:sz w:val="28"/>
          <w:szCs w:val="28"/>
        </w:rPr>
        <w:t>УТВЕРЖДЕНО</w:t>
      </w:r>
    </w:p>
    <w:p w:rsidR="00411E29" w:rsidRPr="00411E29" w:rsidRDefault="00411E29" w:rsidP="00411E2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11E29">
        <w:rPr>
          <w:rFonts w:ascii="Times New Roman" w:hAnsi="Times New Roman" w:cs="Times New Roman"/>
          <w:sz w:val="28"/>
          <w:szCs w:val="28"/>
        </w:rPr>
        <w:t>приказом Государственного унитарного предприятия Республики Крым «Крымавтотранс»</w:t>
      </w:r>
    </w:p>
    <w:p w:rsidR="00411E29" w:rsidRPr="00411E29" w:rsidRDefault="00411E29" w:rsidP="00411E2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11E29">
        <w:rPr>
          <w:rFonts w:ascii="Times New Roman" w:hAnsi="Times New Roman" w:cs="Times New Roman"/>
          <w:sz w:val="28"/>
          <w:szCs w:val="28"/>
        </w:rPr>
        <w:t>от «__» ________ 2022 года №_______</w:t>
      </w:r>
    </w:p>
    <w:bookmarkEnd w:id="0"/>
    <w:p w:rsidR="0023233F" w:rsidRPr="0023233F" w:rsidRDefault="0023233F" w:rsidP="007D11DF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D71906" w:rsidRDefault="0014427B" w:rsidP="007D1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528C7" w:rsidRDefault="0014427B" w:rsidP="00D7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A4CDE">
        <w:rPr>
          <w:rFonts w:ascii="Times New Roman" w:hAnsi="Times New Roman" w:cs="Times New Roman"/>
          <w:b/>
          <w:sz w:val="28"/>
          <w:szCs w:val="28"/>
        </w:rPr>
        <w:t xml:space="preserve">ценки коррупционных рисков </w:t>
      </w:r>
      <w:proofErr w:type="gramStart"/>
      <w:r w:rsidR="00FA4CD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A4CDE" w:rsidRDefault="00FA4CDE" w:rsidP="00D7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Государственном </w:t>
      </w:r>
      <w:r w:rsidR="007C0F7C">
        <w:rPr>
          <w:rFonts w:ascii="Times New Roman" w:hAnsi="Times New Roman" w:cs="Times New Roman"/>
          <w:b/>
          <w:sz w:val="28"/>
          <w:szCs w:val="28"/>
        </w:rPr>
        <w:t xml:space="preserve">унитарном </w:t>
      </w:r>
      <w:proofErr w:type="gramStart"/>
      <w:r w:rsidR="007C0F7C">
        <w:rPr>
          <w:rFonts w:ascii="Times New Roman" w:hAnsi="Times New Roman" w:cs="Times New Roman"/>
          <w:b/>
          <w:sz w:val="28"/>
          <w:szCs w:val="28"/>
        </w:rPr>
        <w:t>предприятии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FA4CDE" w:rsidRDefault="007C0F7C" w:rsidP="00D7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«Крымавтотранс</w:t>
      </w:r>
      <w:r w:rsidR="00FA4CDE">
        <w:rPr>
          <w:rFonts w:ascii="Times New Roman" w:hAnsi="Times New Roman" w:cs="Times New Roman"/>
          <w:b/>
          <w:sz w:val="28"/>
          <w:szCs w:val="28"/>
        </w:rPr>
        <w:t>»</w:t>
      </w:r>
    </w:p>
    <w:p w:rsidR="00D71906" w:rsidRPr="009C6A07" w:rsidRDefault="00D71906" w:rsidP="00D7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8C7" w:rsidRDefault="00FA4CDE" w:rsidP="00D7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28C7" w:rsidRPr="009C6A0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71906" w:rsidRPr="009C6A07" w:rsidRDefault="00D71906" w:rsidP="009C6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0FE" w:rsidRDefault="002528C7" w:rsidP="0023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A07">
        <w:rPr>
          <w:rFonts w:ascii="Times New Roman" w:hAnsi="Times New Roman" w:cs="Times New Roman"/>
          <w:sz w:val="28"/>
          <w:szCs w:val="28"/>
        </w:rPr>
        <w:t>1</w:t>
      </w:r>
      <w:r w:rsidR="003300FE" w:rsidRPr="009C6A07">
        <w:rPr>
          <w:rFonts w:ascii="Times New Roman" w:hAnsi="Times New Roman" w:cs="Times New Roman"/>
          <w:sz w:val="28"/>
          <w:szCs w:val="28"/>
        </w:rPr>
        <w:t>.</w:t>
      </w:r>
      <w:r w:rsidR="00FA4CDE">
        <w:rPr>
          <w:rFonts w:ascii="Times New Roman" w:hAnsi="Times New Roman" w:cs="Times New Roman"/>
          <w:sz w:val="28"/>
          <w:szCs w:val="28"/>
        </w:rPr>
        <w:t>1</w:t>
      </w:r>
      <w:r w:rsidRPr="009C6A07">
        <w:rPr>
          <w:rFonts w:ascii="Times New Roman" w:hAnsi="Times New Roman" w:cs="Times New Roman"/>
          <w:sz w:val="28"/>
          <w:szCs w:val="28"/>
        </w:rPr>
        <w:t xml:space="preserve"> </w:t>
      </w:r>
      <w:r w:rsidR="00FA4CDE">
        <w:rPr>
          <w:rFonts w:ascii="Times New Roman" w:hAnsi="Times New Roman" w:cs="Times New Roman"/>
          <w:sz w:val="28"/>
          <w:szCs w:val="28"/>
        </w:rPr>
        <w:t xml:space="preserve">Оценка коррупционных рисков является важнейшим элементом антикоррупционной политики Государственного </w:t>
      </w:r>
      <w:r w:rsidR="007C0F7C">
        <w:rPr>
          <w:rFonts w:ascii="Times New Roman" w:hAnsi="Times New Roman" w:cs="Times New Roman"/>
          <w:sz w:val="28"/>
          <w:szCs w:val="28"/>
        </w:rPr>
        <w:t>унитарного предприятия</w:t>
      </w:r>
      <w:r w:rsidR="00FA4CDE">
        <w:rPr>
          <w:rFonts w:ascii="Times New Roman" w:hAnsi="Times New Roman" w:cs="Times New Roman"/>
          <w:sz w:val="28"/>
          <w:szCs w:val="28"/>
        </w:rPr>
        <w:t xml:space="preserve"> Республики Крым «</w:t>
      </w:r>
      <w:r w:rsidR="007C0F7C">
        <w:rPr>
          <w:rFonts w:ascii="Times New Roman" w:hAnsi="Times New Roman" w:cs="Times New Roman"/>
          <w:sz w:val="28"/>
          <w:szCs w:val="28"/>
        </w:rPr>
        <w:t>Крымавтотранс</w:t>
      </w:r>
      <w:r w:rsidR="00FA4CDE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7C0F7C">
        <w:rPr>
          <w:rFonts w:ascii="Times New Roman" w:hAnsi="Times New Roman" w:cs="Times New Roman"/>
          <w:sz w:val="28"/>
          <w:szCs w:val="28"/>
        </w:rPr>
        <w:t>Крымавтотранс</w:t>
      </w:r>
      <w:r w:rsidR="00FA4CDE">
        <w:rPr>
          <w:rFonts w:ascii="Times New Roman" w:hAnsi="Times New Roman" w:cs="Times New Roman"/>
          <w:sz w:val="28"/>
          <w:szCs w:val="28"/>
        </w:rPr>
        <w:t xml:space="preserve">), позволяющее обеспечить соответствие реализуемых антикоррупционных мероприятий специфике деятельности </w:t>
      </w:r>
      <w:proofErr w:type="spellStart"/>
      <w:r w:rsidR="007C0F7C">
        <w:rPr>
          <w:rFonts w:ascii="Times New Roman" w:hAnsi="Times New Roman" w:cs="Times New Roman"/>
          <w:sz w:val="28"/>
          <w:szCs w:val="28"/>
        </w:rPr>
        <w:t>Крымавтотранса</w:t>
      </w:r>
      <w:proofErr w:type="spellEnd"/>
      <w:r w:rsidR="00FA4CDE">
        <w:rPr>
          <w:rFonts w:ascii="Times New Roman" w:hAnsi="Times New Roman" w:cs="Times New Roman"/>
          <w:sz w:val="28"/>
          <w:szCs w:val="28"/>
        </w:rPr>
        <w:t xml:space="preserve"> и рационально использовать ресурсы, направляемые на проведение работы по профилактике коррупционных правонарушений в </w:t>
      </w:r>
      <w:proofErr w:type="spellStart"/>
      <w:r w:rsidR="007C0F7C">
        <w:rPr>
          <w:rFonts w:ascii="Times New Roman" w:hAnsi="Times New Roman" w:cs="Times New Roman"/>
          <w:sz w:val="28"/>
          <w:szCs w:val="28"/>
        </w:rPr>
        <w:t>Крымавтотрансе</w:t>
      </w:r>
      <w:proofErr w:type="spellEnd"/>
      <w:r w:rsidR="00FA4CDE">
        <w:rPr>
          <w:rFonts w:ascii="Times New Roman" w:hAnsi="Times New Roman" w:cs="Times New Roman"/>
          <w:sz w:val="28"/>
          <w:szCs w:val="28"/>
        </w:rPr>
        <w:t>.</w:t>
      </w:r>
    </w:p>
    <w:p w:rsidR="00FA4CDE" w:rsidRDefault="00FA4CDE" w:rsidP="0023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Целью оценки коррупционных рисков является определение конкретных процессов и видов деятельности </w:t>
      </w:r>
      <w:proofErr w:type="spellStart"/>
      <w:r w:rsidR="007C0F7C">
        <w:rPr>
          <w:rFonts w:ascii="Times New Roman" w:hAnsi="Times New Roman" w:cs="Times New Roman"/>
          <w:sz w:val="28"/>
          <w:szCs w:val="28"/>
        </w:rPr>
        <w:t>Крымавтотранса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реализации которых наиболее высока вероятность совершения </w:t>
      </w:r>
      <w:r w:rsidR="007C0F7C">
        <w:rPr>
          <w:rFonts w:ascii="Times New Roman" w:hAnsi="Times New Roman" w:cs="Times New Roman"/>
          <w:sz w:val="28"/>
          <w:szCs w:val="28"/>
        </w:rPr>
        <w:t xml:space="preserve">работниками </w:t>
      </w:r>
      <w:proofErr w:type="spellStart"/>
      <w:r w:rsidR="007C0F7C">
        <w:rPr>
          <w:rFonts w:ascii="Times New Roman" w:hAnsi="Times New Roman" w:cs="Times New Roman"/>
          <w:sz w:val="28"/>
          <w:szCs w:val="28"/>
        </w:rPr>
        <w:t>Крымавтотранса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с целью получения личной выгоды</w:t>
      </w:r>
      <w:r w:rsidR="00474C05">
        <w:rPr>
          <w:rFonts w:ascii="Times New Roman" w:hAnsi="Times New Roman" w:cs="Times New Roman"/>
          <w:sz w:val="28"/>
          <w:szCs w:val="28"/>
        </w:rPr>
        <w:t>.</w:t>
      </w:r>
    </w:p>
    <w:p w:rsidR="00474C05" w:rsidRDefault="00474C05" w:rsidP="0023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05" w:rsidRDefault="00474C05" w:rsidP="00474C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оценки коррупционных рисков</w:t>
      </w:r>
    </w:p>
    <w:p w:rsidR="00474C05" w:rsidRDefault="00474C05" w:rsidP="00474C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C05" w:rsidRDefault="00474C05" w:rsidP="0047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Оценка коррупционных рисков проводится на регулярной основе ежегодно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 текущего календарного года.</w:t>
      </w:r>
    </w:p>
    <w:p w:rsidR="00474C05" w:rsidRDefault="00474C05" w:rsidP="0047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Порядок проведения оценки коррупционных рисков:</w:t>
      </w:r>
    </w:p>
    <w:p w:rsidR="00474C05" w:rsidRDefault="00474C05" w:rsidP="0047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Деятельность </w:t>
      </w:r>
      <w:proofErr w:type="spellStart"/>
      <w:r w:rsidR="007C0F7C">
        <w:rPr>
          <w:rFonts w:ascii="Times New Roman" w:hAnsi="Times New Roman" w:cs="Times New Roman"/>
          <w:sz w:val="28"/>
          <w:szCs w:val="28"/>
        </w:rPr>
        <w:t>Крымавтотранса</w:t>
      </w:r>
      <w:proofErr w:type="spellEnd"/>
      <w:r w:rsidR="007C0F7C">
        <w:rPr>
          <w:rFonts w:ascii="Times New Roman" w:hAnsi="Times New Roman" w:cs="Times New Roman"/>
          <w:sz w:val="28"/>
          <w:szCs w:val="28"/>
        </w:rPr>
        <w:t xml:space="preserve"> </w:t>
      </w:r>
      <w:r w:rsidR="00983D44">
        <w:rPr>
          <w:rFonts w:ascii="Times New Roman" w:hAnsi="Times New Roman" w:cs="Times New Roman"/>
          <w:sz w:val="28"/>
          <w:szCs w:val="28"/>
        </w:rPr>
        <w:t>представляется в виде отдельных процессов, в каждом из которых определяются составные элементы (</w:t>
      </w:r>
      <w:proofErr w:type="spellStart"/>
      <w:r w:rsidR="00983D44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983D44">
        <w:rPr>
          <w:rFonts w:ascii="Times New Roman" w:hAnsi="Times New Roman" w:cs="Times New Roman"/>
          <w:sz w:val="28"/>
          <w:szCs w:val="28"/>
        </w:rPr>
        <w:t>).</w:t>
      </w:r>
    </w:p>
    <w:p w:rsidR="00983D44" w:rsidRDefault="00983D44" w:rsidP="0047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Для каждого процесса определяются критические точки и элементы, при реализации которых наиболее вероятно возникновение коррупционных правонарушений.</w:t>
      </w:r>
    </w:p>
    <w:p w:rsidR="00983D44" w:rsidRDefault="00983D44" w:rsidP="0047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Для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 риском, составляется описание возможных коррупционных правонарушений включающее:</w:t>
      </w:r>
    </w:p>
    <w:p w:rsidR="00983D44" w:rsidRDefault="00983D44" w:rsidP="0047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характеристику выгоды или преимущества, которое может быть получено отдельными </w:t>
      </w:r>
      <w:r w:rsidR="007C0F7C">
        <w:rPr>
          <w:rFonts w:ascii="Times New Roman" w:hAnsi="Times New Roman" w:cs="Times New Roman"/>
          <w:sz w:val="28"/>
          <w:szCs w:val="28"/>
        </w:rPr>
        <w:t xml:space="preserve">работниками </w:t>
      </w:r>
      <w:proofErr w:type="spellStart"/>
      <w:r w:rsidR="007C0F7C">
        <w:rPr>
          <w:rFonts w:ascii="Times New Roman" w:hAnsi="Times New Roman" w:cs="Times New Roman"/>
          <w:sz w:val="28"/>
          <w:szCs w:val="28"/>
        </w:rPr>
        <w:t>Крымавтотранса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совершении коррупционного правонарушения;</w:t>
      </w:r>
    </w:p>
    <w:p w:rsidR="00983D44" w:rsidRDefault="00983D44" w:rsidP="0047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должности в </w:t>
      </w:r>
      <w:proofErr w:type="spellStart"/>
      <w:r w:rsidR="007C0F7C">
        <w:rPr>
          <w:rFonts w:ascii="Times New Roman" w:hAnsi="Times New Roman" w:cs="Times New Roman"/>
          <w:sz w:val="28"/>
          <w:szCs w:val="28"/>
        </w:rPr>
        <w:t>Крымавтотрансе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являются ключевыми для совершения коррупционного правонарушения</w:t>
      </w:r>
      <w:r w:rsidR="00130A6B">
        <w:rPr>
          <w:rFonts w:ascii="Times New Roman" w:hAnsi="Times New Roman" w:cs="Times New Roman"/>
          <w:sz w:val="28"/>
          <w:szCs w:val="28"/>
        </w:rPr>
        <w:t>;</w:t>
      </w:r>
    </w:p>
    <w:p w:rsidR="00130A6B" w:rsidRDefault="00130A6B" w:rsidP="0047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вероятные формы совершения коррупционных правонарушений.</w:t>
      </w:r>
    </w:p>
    <w:p w:rsidR="00130A6B" w:rsidRDefault="00130A6B" w:rsidP="0047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На основании проведенного анализа составляется Карта коррупционных рисков </w:t>
      </w:r>
      <w:proofErr w:type="spellStart"/>
      <w:r w:rsidR="007C0F7C">
        <w:rPr>
          <w:rFonts w:ascii="Times New Roman" w:hAnsi="Times New Roman" w:cs="Times New Roman"/>
          <w:sz w:val="28"/>
          <w:szCs w:val="28"/>
        </w:rPr>
        <w:t>Крымавтотранса</w:t>
      </w:r>
      <w:proofErr w:type="spellEnd"/>
      <w:r w:rsidR="007C0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сводное описание критических точек и возможных коррупционных рисков;</w:t>
      </w:r>
    </w:p>
    <w:p w:rsidR="00130A6B" w:rsidRDefault="00130A6B" w:rsidP="0047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Разрабатывается комплекс мер по устранению и (или) минимизации коррупционных рисков.</w:t>
      </w:r>
    </w:p>
    <w:p w:rsidR="00130A6B" w:rsidRDefault="00130A6B" w:rsidP="0047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A6B" w:rsidRDefault="00130A6B" w:rsidP="00130A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коррупционных рисков</w:t>
      </w:r>
    </w:p>
    <w:p w:rsidR="00130A6B" w:rsidRDefault="00130A6B" w:rsidP="00130A6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30A6B" w:rsidRDefault="00130A6B" w:rsidP="00130A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 Карте коррупционных рисков:</w:t>
      </w:r>
    </w:p>
    <w:p w:rsidR="00130A6B" w:rsidRDefault="00130A6B" w:rsidP="00FF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Представлены зоны повышенного коррупционного риска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опасные полномочия)</w:t>
      </w:r>
      <w:r w:rsidR="00FF7FF5">
        <w:rPr>
          <w:rFonts w:ascii="Times New Roman" w:hAnsi="Times New Roman" w:cs="Times New Roman"/>
          <w:sz w:val="28"/>
          <w:szCs w:val="28"/>
        </w:rPr>
        <w:t>, считающиеся наиболее предрасполагающими к возникновению возможных коррупционных правонарушений.</w:t>
      </w:r>
    </w:p>
    <w:p w:rsidR="00FF7FF5" w:rsidRDefault="00FF7FF5" w:rsidP="00FF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Указан перечень должностей </w:t>
      </w:r>
      <w:r w:rsidR="007C0F7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C0F7C">
        <w:rPr>
          <w:rFonts w:ascii="Times New Roman" w:hAnsi="Times New Roman" w:cs="Times New Roman"/>
          <w:sz w:val="28"/>
          <w:szCs w:val="28"/>
        </w:rPr>
        <w:t>Крымавтотрансе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связанных с определенной зоной повышенного коррупционного риска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опасными полномочиями).</w:t>
      </w:r>
    </w:p>
    <w:p w:rsidR="00FF7FF5" w:rsidRDefault="00FF7FF5" w:rsidP="00FF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Представлены типовые ситуации, характеризующие выгоды и (или) преимущества, которые могут быть получены отдельными </w:t>
      </w:r>
      <w:r w:rsidR="007C0F7C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F7C">
        <w:rPr>
          <w:rFonts w:ascii="Times New Roman" w:hAnsi="Times New Roman" w:cs="Times New Roman"/>
          <w:sz w:val="28"/>
          <w:szCs w:val="28"/>
        </w:rPr>
        <w:t>Крымавтотранса</w:t>
      </w:r>
      <w:proofErr w:type="spellEnd"/>
      <w:r w:rsidR="007C0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коррупционного правонарушения.</w:t>
      </w:r>
    </w:p>
    <w:p w:rsidR="00FF7FF5" w:rsidRPr="00130A6B" w:rsidRDefault="00FF7FF5" w:rsidP="00FF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Предложены меры по устранению и (или) минимизации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опасных функций по каждой зоне повышенного коррупционного риска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опасных полномочий)</w:t>
      </w:r>
    </w:p>
    <w:p w:rsidR="008C3B01" w:rsidRPr="009C6A07" w:rsidRDefault="008C3B01" w:rsidP="009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3B01" w:rsidRPr="009C6A07" w:rsidSect="004E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C7"/>
    <w:rsid w:val="000A603D"/>
    <w:rsid w:val="000D39B2"/>
    <w:rsid w:val="00130A6B"/>
    <w:rsid w:val="0014427B"/>
    <w:rsid w:val="002019F7"/>
    <w:rsid w:val="00227D82"/>
    <w:rsid w:val="0023233F"/>
    <w:rsid w:val="002528C7"/>
    <w:rsid w:val="003300FE"/>
    <w:rsid w:val="00411E29"/>
    <w:rsid w:val="00474C05"/>
    <w:rsid w:val="004E0988"/>
    <w:rsid w:val="0054537E"/>
    <w:rsid w:val="006328C8"/>
    <w:rsid w:val="007B15D5"/>
    <w:rsid w:val="007C0F7C"/>
    <w:rsid w:val="007D11DF"/>
    <w:rsid w:val="008C3B01"/>
    <w:rsid w:val="00983D44"/>
    <w:rsid w:val="0099444B"/>
    <w:rsid w:val="009A3A78"/>
    <w:rsid w:val="009A60C6"/>
    <w:rsid w:val="009C6A07"/>
    <w:rsid w:val="00A532EE"/>
    <w:rsid w:val="00B6030B"/>
    <w:rsid w:val="00B92CBC"/>
    <w:rsid w:val="00BD717C"/>
    <w:rsid w:val="00C41192"/>
    <w:rsid w:val="00D71906"/>
    <w:rsid w:val="00EE76E9"/>
    <w:rsid w:val="00F01DA6"/>
    <w:rsid w:val="00F44CE8"/>
    <w:rsid w:val="00F777C9"/>
    <w:rsid w:val="00F8012B"/>
    <w:rsid w:val="00FA4CD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1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KAT</cp:lastModifiedBy>
  <cp:revision>4</cp:revision>
  <cp:lastPrinted>2022-09-22T10:54:00Z</cp:lastPrinted>
  <dcterms:created xsi:type="dcterms:W3CDTF">2022-08-17T11:45:00Z</dcterms:created>
  <dcterms:modified xsi:type="dcterms:W3CDTF">2022-09-22T10:59:00Z</dcterms:modified>
</cp:coreProperties>
</file>