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70" w:rsidRDefault="00453E70">
      <w:pPr>
        <w:pStyle w:val="ConsPlusNormal"/>
        <w:outlineLvl w:val="0"/>
      </w:pPr>
      <w:bookmarkStart w:id="0" w:name="_GoBack"/>
      <w:bookmarkEnd w:id="0"/>
    </w:p>
    <w:p w:rsidR="00453E70" w:rsidRDefault="008F0A95">
      <w:pPr>
        <w:pStyle w:val="ConsPlusTitle"/>
        <w:jc w:val="center"/>
      </w:pPr>
      <w:r>
        <w:t>СОВЕТ МИНИСТРОВ РЕСПУБЛИКИ КРЫМ</w:t>
      </w:r>
    </w:p>
    <w:p w:rsidR="00453E70" w:rsidRDefault="00453E70">
      <w:pPr>
        <w:pStyle w:val="ConsPlusTitle"/>
        <w:jc w:val="center"/>
      </w:pPr>
    </w:p>
    <w:p w:rsidR="00453E70" w:rsidRDefault="008F0A95">
      <w:pPr>
        <w:pStyle w:val="ConsPlusTitle"/>
        <w:jc w:val="center"/>
      </w:pPr>
      <w:r>
        <w:t>ПОСТАНОВЛЕНИЕ</w:t>
      </w:r>
    </w:p>
    <w:p w:rsidR="00453E70" w:rsidRDefault="008F0A95">
      <w:pPr>
        <w:pStyle w:val="ConsPlusTitle"/>
        <w:jc w:val="center"/>
      </w:pPr>
      <w:r>
        <w:t>от 2 июля 2020 г. N 384</w:t>
      </w:r>
    </w:p>
    <w:p w:rsidR="00453E70" w:rsidRDefault="00453E70">
      <w:pPr>
        <w:pStyle w:val="ConsPlusTitle"/>
        <w:jc w:val="center"/>
      </w:pPr>
    </w:p>
    <w:p w:rsidR="00453E70" w:rsidRDefault="008F0A95">
      <w:pPr>
        <w:pStyle w:val="ConsPlusTitle"/>
        <w:jc w:val="center"/>
      </w:pPr>
      <w:r>
        <w:t>О ВНЕСЕНИИ ИЗМЕНЕНИЙ В ПОСТАНОВЛЕНИЕ СОВЕТА МИНИСТРОВ</w:t>
      </w:r>
    </w:p>
    <w:p w:rsidR="00453E70" w:rsidRDefault="008F0A95">
      <w:pPr>
        <w:pStyle w:val="ConsPlusTitle"/>
        <w:jc w:val="center"/>
      </w:pPr>
      <w:r>
        <w:t>РЕСПУБЛИКИ КРЫМ ОТ 23 ДЕКАБРЯ 2014 ГОДА N 575</w:t>
      </w:r>
    </w:p>
    <w:p w:rsidR="00453E70" w:rsidRDefault="00453E70">
      <w:pPr>
        <w:pStyle w:val="ConsPlusNormal"/>
        <w:jc w:val="center"/>
      </w:pPr>
    </w:p>
    <w:p w:rsidR="00453E70" w:rsidRDefault="008F0A9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 w:tooltip="&quot;Конституция Республики Крым&quot; (принята Государственным Советом Республики Крым 11.04.2014) ------------ Недействующая редакция {КонсультантПлюс}">
        <w:r>
          <w:rPr>
            <w:color w:val="0000FF"/>
          </w:rPr>
          <w:t>статьей 84</w:t>
        </w:r>
      </w:hyperlink>
      <w:r>
        <w:t xml:space="preserve"> Конституции Республики Крым, </w:t>
      </w:r>
      <w:hyperlink r:id="rId8" w:tooltip="Закон Республики Крым от 29.05.2014 N 5-ЗРК (ред. от 07.04.2020) &quot;О системе исполнительных органов государственной власти Республики Крым&quot; (принят Государственным Советом Республики Крым 21.05.2014) ------------ Утратил силу или отменен {КонсультантПлюс}">
        <w:r>
          <w:rPr>
            <w:color w:val="0000FF"/>
          </w:rPr>
          <w:t>статьей 41</w:t>
        </w:r>
      </w:hyperlink>
      <w:r>
        <w:t xml:space="preserve"> Закона Республики Крым от 29 мая 2014 года N 5-ЗРК "О системе исполни</w:t>
      </w:r>
      <w:r>
        <w:t xml:space="preserve">тельных органов государственной власти Республики Крым", </w:t>
      </w:r>
      <w:hyperlink r:id="rId9" w:tooltip="Закон Республики Крым от 26.06.2020 N 90-ЗРК/2020 &quot;О внесении изменений в статью 1 Закона Республики Крым &quot;О наделении органов местного самоуправления отдельными государственными полномочиями в сфере социальной защиты населения, опеки и попечительства отдельны">
        <w:r>
          <w:rPr>
            <w:color w:val="0000FF"/>
          </w:rPr>
          <w:t>Законом</w:t>
        </w:r>
      </w:hyperlink>
      <w:r>
        <w:t xml:space="preserve"> Республики Крым от 26 июня 2020 года N 90-ЗРК/2020 "О внесении изменений в статью</w:t>
      </w:r>
      <w:r>
        <w:t xml:space="preserve"> 1 Закона Республики Крым "О наделении органов местного самоуправления отдельными государственными полномочиями в сфере социальной защиты</w:t>
      </w:r>
      <w:proofErr w:type="gramEnd"/>
      <w:r>
        <w:t xml:space="preserve"> населения, опеки и попечительства отдельных категорий граждан в Республике Крым" и Закон Республики Крым "О мерах соци</w:t>
      </w:r>
      <w:r>
        <w:t>альной поддержки отдельных категорий граждан и лиц, проживающих на территории Республики Крым" Совет министров Республики Крым постановляет:</w:t>
      </w:r>
    </w:p>
    <w:p w:rsidR="00453E70" w:rsidRDefault="00453E70">
      <w:pPr>
        <w:pStyle w:val="ConsPlusNormal"/>
        <w:ind w:firstLine="540"/>
        <w:jc w:val="both"/>
      </w:pPr>
    </w:p>
    <w:p w:rsidR="00453E70" w:rsidRDefault="008F0A95">
      <w:pPr>
        <w:pStyle w:val="ConsPlusNormal"/>
        <w:ind w:firstLine="540"/>
        <w:jc w:val="both"/>
      </w:pPr>
      <w:r>
        <w:t xml:space="preserve">Внести в </w:t>
      </w:r>
      <w:hyperlink r:id="rId10" w:tooltip="Постановление Совета министров Республики Крым от 23.12.2014 N 575 (ред. от 16.06.2020) &quot;О Порядке предоставления отдельным категориям граждан Республики Крым мер социальной поддержки на льготный проезд и Порядке расходования субвенций, предоставляемых из бюдж">
        <w:r>
          <w:rPr>
            <w:color w:val="0000FF"/>
          </w:rPr>
          <w:t>постановление</w:t>
        </w:r>
      </w:hyperlink>
      <w:r>
        <w:t xml:space="preserve"> Совета министров Республики Крым от 23 декабря 2014 года N 575 "О Порядке предоставления отдельным категориям граждан Республики Крым мер социальной поддержки на льготный проезд и Порядке расходования субвенций, предоставляемых из бюджета</w:t>
      </w:r>
      <w:r>
        <w:t xml:space="preserve"> Республики Крым бюджетам муниципальных образований на компенсационные выплаты по льготному проезду отдельных категорий граждан на авт</w:t>
      </w:r>
      <w:proofErr w:type="gramStart"/>
      <w:r>
        <w:t>о-</w:t>
      </w:r>
      <w:proofErr w:type="gramEnd"/>
      <w:r>
        <w:t>, электро- и железнодорожном транспорте" следующие изменения:</w:t>
      </w:r>
    </w:p>
    <w:p w:rsidR="00453E70" w:rsidRDefault="00453E70">
      <w:pPr>
        <w:pStyle w:val="ConsPlusNormal"/>
        <w:ind w:firstLine="540"/>
        <w:jc w:val="both"/>
      </w:pPr>
    </w:p>
    <w:p w:rsidR="00453E70" w:rsidRDefault="008F0A95">
      <w:pPr>
        <w:pStyle w:val="ConsPlusNormal"/>
        <w:ind w:firstLine="540"/>
        <w:jc w:val="both"/>
      </w:pPr>
      <w:hyperlink r:id="rId11" w:tooltip="Постановление Совета министров Республики Крым от 23.12.2014 N 575 (ред. от 16.06.2020) &quot;О Порядке предоставления отдельным категориям граждан Республики Крым мер социальной поддержки на льготный проезд и Порядке расходования субвенций, предоставляемых из бюдж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453E70" w:rsidRDefault="008F0A95">
      <w:pPr>
        <w:pStyle w:val="ConsPlusNormal"/>
        <w:spacing w:before="240"/>
        <w:ind w:firstLine="540"/>
        <w:jc w:val="both"/>
      </w:pPr>
      <w:r>
        <w:t>"3. Контроль за выполнением настоящего постановления возложить на заместителя Председателя Совета министров Республики Крым - министра труда и с</w:t>
      </w:r>
      <w:r>
        <w:t xml:space="preserve">оциальной защиты Республики Крым </w:t>
      </w:r>
      <w:proofErr w:type="gramStart"/>
      <w:r>
        <w:t>Романовскую</w:t>
      </w:r>
      <w:proofErr w:type="gramEnd"/>
      <w:r>
        <w:t xml:space="preserve"> Е.В.";</w:t>
      </w:r>
    </w:p>
    <w:p w:rsidR="00453E70" w:rsidRDefault="008F0A95">
      <w:pPr>
        <w:pStyle w:val="ConsPlusNormal"/>
        <w:spacing w:before="240"/>
        <w:ind w:firstLine="540"/>
        <w:jc w:val="both"/>
      </w:pPr>
      <w:r>
        <w:t xml:space="preserve">в </w:t>
      </w:r>
      <w:hyperlink r:id="rId12" w:tooltip="Постановление Совета министров Республики Крым от 23.12.2014 N 575 (ред. от 16.06.2020) &quot;О Порядке предоставления отдельным категориям граждан Республики Крым мер социальной поддержки на льготный проезд и Порядке расходования субвенций, предоставляемых из бюдж">
        <w:r>
          <w:rPr>
            <w:color w:val="0000FF"/>
          </w:rPr>
          <w:t>приложении 1</w:t>
        </w:r>
      </w:hyperlink>
      <w:r>
        <w:t xml:space="preserve"> к постановлению:</w:t>
      </w:r>
    </w:p>
    <w:p w:rsidR="00453E70" w:rsidRDefault="008F0A95">
      <w:pPr>
        <w:pStyle w:val="ConsPlusNormal"/>
        <w:spacing w:before="240"/>
        <w:ind w:firstLine="540"/>
        <w:jc w:val="both"/>
      </w:pPr>
      <w:hyperlink r:id="rId13" w:tooltip="Постановление Совета министров Республики Крым от 23.12.2014 N 575 (ред. от 16.06.2020) &quot;О Порядке предоставления отдельным категориям граждан Республики Крым мер социальной поддержки на льготный проезд и Порядке расходования субвенций, предоставляемых из бюдж">
        <w:r>
          <w:rPr>
            <w:color w:val="0000FF"/>
          </w:rPr>
          <w:t>пункт 2</w:t>
        </w:r>
      </w:hyperlink>
      <w:r>
        <w:t xml:space="preserve"> дополнить подпунктом 35 следующего содержания:</w:t>
      </w:r>
    </w:p>
    <w:p w:rsidR="00453E70" w:rsidRDefault="008F0A95">
      <w:pPr>
        <w:pStyle w:val="ConsPlusNormal"/>
        <w:spacing w:before="240"/>
        <w:ind w:firstLine="540"/>
        <w:jc w:val="both"/>
      </w:pPr>
      <w:r>
        <w:t>"35) лица, нуждающиеся в проведении заместительной почечной терапии в медицинских организациях государственной, м</w:t>
      </w:r>
      <w:r>
        <w:t>униципальной и частной систем здравоохранения, расположенных на территории Республики Крым";</w:t>
      </w:r>
    </w:p>
    <w:p w:rsidR="00453E70" w:rsidRDefault="008F0A95">
      <w:pPr>
        <w:pStyle w:val="ConsPlusNormal"/>
        <w:spacing w:before="240"/>
        <w:ind w:firstLine="540"/>
        <w:jc w:val="both"/>
      </w:pPr>
      <w:hyperlink r:id="rId14" w:tooltip="Постановление Совета министров Республики Крым от 23.12.2014 N 575 (ред. от 16.06.2020) &quot;О Порядке предоставления отдельным категориям граждан Республики Крым мер социальной поддержки на льготный проезд и Порядке расходования субвенций, предоставляемых из бюдж">
        <w:r>
          <w:rPr>
            <w:color w:val="0000FF"/>
          </w:rPr>
          <w:t>пункт 3</w:t>
        </w:r>
      </w:hyperlink>
      <w:r>
        <w:t xml:space="preserve"> дополнить подпунктом 25 с</w:t>
      </w:r>
      <w:r>
        <w:t>ледующего содержания:</w:t>
      </w:r>
    </w:p>
    <w:p w:rsidR="00453E70" w:rsidRDefault="008F0A95">
      <w:pPr>
        <w:pStyle w:val="ConsPlusNormal"/>
        <w:spacing w:before="240"/>
        <w:ind w:firstLine="540"/>
        <w:jc w:val="both"/>
      </w:pPr>
      <w:r>
        <w:t>"25) лица, нуждающиеся в проведении заместительной почечной терапии в медицинских организациях государственной, муниципальной и частной систем здравоохранения, расположенных на территории Республики Крым";</w:t>
      </w:r>
    </w:p>
    <w:p w:rsidR="00453E70" w:rsidRDefault="008F0A95">
      <w:pPr>
        <w:pStyle w:val="ConsPlusNormal"/>
        <w:spacing w:before="240"/>
        <w:ind w:firstLine="540"/>
        <w:jc w:val="both"/>
      </w:pPr>
      <w:hyperlink r:id="rId15" w:tooltip="Постановление Совета министров Республики Крым от 23.12.2014 N 575 (ред. от 16.06.2020) &quot;О Порядке предоставления отдельным категориям граждан Республики Крым мер социальной поддержки на льготный проезд и Порядке расходования субвенций, предоставляемых из бюдж">
        <w:r>
          <w:rPr>
            <w:color w:val="0000FF"/>
          </w:rPr>
          <w:t>пункт 4</w:t>
        </w:r>
      </w:hyperlink>
      <w:r>
        <w:t xml:space="preserve"> дополнить подпунктом 11 следующего содержания:</w:t>
      </w:r>
    </w:p>
    <w:p w:rsidR="00453E70" w:rsidRDefault="008F0A95">
      <w:pPr>
        <w:pStyle w:val="ConsPlusNormal"/>
        <w:spacing w:before="240"/>
        <w:ind w:firstLine="540"/>
        <w:jc w:val="both"/>
      </w:pPr>
      <w:r>
        <w:t xml:space="preserve">"11) лица, нуждающиеся в проведении заместительной почечной терапии в медицинских </w:t>
      </w:r>
      <w:r>
        <w:lastRenderedPageBreak/>
        <w:t>организациях госу</w:t>
      </w:r>
      <w:r>
        <w:t>дарственной, муниципальной и частной систем здравоохранения, расположенных на территории Республики Крым".</w:t>
      </w:r>
    </w:p>
    <w:p w:rsidR="00453E70" w:rsidRDefault="00453E70">
      <w:pPr>
        <w:pStyle w:val="ConsPlusNormal"/>
        <w:jc w:val="right"/>
      </w:pPr>
    </w:p>
    <w:p w:rsidR="00453E70" w:rsidRDefault="008F0A95">
      <w:pPr>
        <w:pStyle w:val="ConsPlusNormal"/>
        <w:jc w:val="right"/>
      </w:pPr>
      <w:r>
        <w:t>Председатель Совета министров</w:t>
      </w:r>
    </w:p>
    <w:p w:rsidR="00453E70" w:rsidRDefault="008F0A95">
      <w:pPr>
        <w:pStyle w:val="ConsPlusNormal"/>
        <w:jc w:val="right"/>
      </w:pPr>
      <w:r>
        <w:t>Республики Крым</w:t>
      </w:r>
    </w:p>
    <w:p w:rsidR="00453E70" w:rsidRDefault="008F0A95">
      <w:pPr>
        <w:pStyle w:val="ConsPlusNormal"/>
        <w:jc w:val="right"/>
      </w:pPr>
      <w:r>
        <w:t>Ю.ГОЦАНЮК</w:t>
      </w:r>
    </w:p>
    <w:p w:rsidR="00453E70" w:rsidRDefault="00453E70">
      <w:pPr>
        <w:pStyle w:val="ConsPlusNormal"/>
        <w:jc w:val="both"/>
      </w:pPr>
    </w:p>
    <w:p w:rsidR="00453E70" w:rsidRDefault="00453E70">
      <w:pPr>
        <w:pStyle w:val="ConsPlusNormal"/>
        <w:jc w:val="both"/>
      </w:pPr>
    </w:p>
    <w:p w:rsidR="00453E70" w:rsidRDefault="00453E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53E7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95" w:rsidRDefault="008F0A95">
      <w:r>
        <w:separator/>
      </w:r>
    </w:p>
  </w:endnote>
  <w:endnote w:type="continuationSeparator" w:id="0">
    <w:p w:rsidR="008F0A95" w:rsidRDefault="008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70" w:rsidRDefault="00453E7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53E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53E70" w:rsidRDefault="00453E70">
          <w:pPr>
            <w:pStyle w:val="ConsPlusNormal"/>
          </w:pPr>
        </w:p>
      </w:tc>
      <w:tc>
        <w:tcPr>
          <w:tcW w:w="1700" w:type="pct"/>
          <w:vAlign w:val="center"/>
        </w:tcPr>
        <w:p w:rsidR="00453E70" w:rsidRDefault="00453E70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453E70" w:rsidRDefault="00453E70">
          <w:pPr>
            <w:pStyle w:val="ConsPlusNormal"/>
            <w:jc w:val="right"/>
          </w:pPr>
        </w:p>
      </w:tc>
    </w:tr>
  </w:tbl>
  <w:p w:rsidR="00453E70" w:rsidRDefault="008F0A9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70" w:rsidRDefault="00453E7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53E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53E70" w:rsidRDefault="00453E70">
          <w:pPr>
            <w:pStyle w:val="ConsPlusNormal"/>
          </w:pPr>
        </w:p>
      </w:tc>
      <w:tc>
        <w:tcPr>
          <w:tcW w:w="1700" w:type="pct"/>
          <w:vAlign w:val="center"/>
        </w:tcPr>
        <w:p w:rsidR="00453E70" w:rsidRDefault="00453E70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453E70" w:rsidRDefault="00453E70">
          <w:pPr>
            <w:pStyle w:val="ConsPlusNormal"/>
            <w:jc w:val="right"/>
          </w:pPr>
        </w:p>
      </w:tc>
    </w:tr>
  </w:tbl>
  <w:p w:rsidR="00453E70" w:rsidRDefault="008F0A9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95" w:rsidRDefault="008F0A95">
      <w:r>
        <w:separator/>
      </w:r>
    </w:p>
  </w:footnote>
  <w:footnote w:type="continuationSeparator" w:id="0">
    <w:p w:rsidR="008F0A95" w:rsidRDefault="008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53E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53E70" w:rsidRDefault="00453E70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453E70" w:rsidRDefault="00453E70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453E70" w:rsidRDefault="00453E7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53E70" w:rsidRDefault="00453E70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53E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53E70" w:rsidRDefault="00453E70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453E70" w:rsidRDefault="00453E70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453E70" w:rsidRDefault="00453E7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53E70" w:rsidRDefault="00453E7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E70"/>
    <w:rsid w:val="00453E70"/>
    <w:rsid w:val="00671EBF"/>
    <w:rsid w:val="008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7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E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1E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1EBF"/>
  </w:style>
  <w:style w:type="paragraph" w:styleId="a7">
    <w:name w:val="footer"/>
    <w:basedOn w:val="a"/>
    <w:link w:val="a8"/>
    <w:uiPriority w:val="99"/>
    <w:unhideWhenUsed/>
    <w:rsid w:val="00671E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1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509&amp;n=55623&amp;date=15.05.2026&amp;dst=100266&amp;field=134" TargetMode="External"/><Relationship Id="rId13" Type="http://schemas.openxmlformats.org/officeDocument/2006/relationships/hyperlink" Target="https://login.consultant.ru/link/?req=doc&amp;base=RLAW509&amp;n=57365&amp;date=15.05.2026&amp;dst=100112&amp;field=134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509&amp;n=121&amp;date=15.05.2026&amp;dst=100448&amp;field=134" TargetMode="External"/><Relationship Id="rId12" Type="http://schemas.openxmlformats.org/officeDocument/2006/relationships/hyperlink" Target="https://login.consultant.ru/link/?req=doc&amp;base=RLAW509&amp;n=57365&amp;date=15.05.2026&amp;dst=100110&amp;field=134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509&amp;n=57365&amp;date=15.05.2026&amp;dst=100009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509&amp;n=57365&amp;date=15.05.2026&amp;dst=100161&amp;field=134" TargetMode="External"/><Relationship Id="rId10" Type="http://schemas.openxmlformats.org/officeDocument/2006/relationships/hyperlink" Target="https://login.consultant.ru/link/?req=doc&amp;base=RLAW509&amp;n=57365&amp;date=15.05.2026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509&amp;n=57547&amp;date=15.05.2026" TargetMode="External"/><Relationship Id="rId14" Type="http://schemas.openxmlformats.org/officeDocument/2006/relationships/hyperlink" Target="https://login.consultant.ru/link/?req=doc&amp;base=RLAW509&amp;n=57365&amp;date=15.05.2026&amp;dst=10014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4881</Characters>
  <Application>Microsoft Office Word</Application>
  <DocSecurity>0</DocSecurity>
  <Lines>40</Lines>
  <Paragraphs>11</Paragraphs>
  <ScaleCrop>false</ScaleCrop>
  <Company>КонсультантПлюс Версия 4025.00.50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Крым от 02.07.2020 N 384
"О внесении изменений в постановление Совета министров Республики Крым от 23 декабря 2014 года N 575"</dc:title>
  <cp:lastModifiedBy>Черникова Оксана</cp:lastModifiedBy>
  <cp:revision>2</cp:revision>
  <dcterms:created xsi:type="dcterms:W3CDTF">2026-05-15T05:51:00Z</dcterms:created>
  <dcterms:modified xsi:type="dcterms:W3CDTF">2026-05-15T05:52:00Z</dcterms:modified>
</cp:coreProperties>
</file>